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5859" w:rsidRDefault="00925859" w:rsidP="00925859">
      <w:pPr>
        <w:rPr>
          <w:rFonts w:ascii="Verdana" w:hAnsi="Verdana" w:cs="Arial"/>
        </w:rPr>
      </w:pPr>
      <w:r>
        <w:rPr>
          <w:rFonts w:ascii="Verdana" w:hAnsi="Verdana" w:cs="Arial"/>
        </w:rPr>
        <w:fldChar w:fldCharType="begin"/>
      </w:r>
      <w:r>
        <w:rPr>
          <w:rFonts w:ascii="Verdana" w:hAnsi="Verdana" w:cs="Arial"/>
        </w:rPr>
        <w:instrText xml:space="preserve"> HYPERLINK "http://dielinke-starnberg.de/index.php?id=468" </w:instrText>
      </w:r>
      <w:r>
        <w:rPr>
          <w:rFonts w:ascii="Verdana" w:hAnsi="Verdana" w:cs="Arial"/>
        </w:rPr>
        <w:fldChar w:fldCharType="separate"/>
      </w:r>
      <w:r>
        <w:rPr>
          <w:rFonts w:ascii="Verdana" w:hAnsi="Verdana" w:cs="Arial"/>
          <w:color w:val="0000FF"/>
        </w:rPr>
        <w:fldChar w:fldCharType="begin"/>
      </w:r>
      <w:r>
        <w:rPr>
          <w:rFonts w:ascii="Verdana" w:hAnsi="Verdana" w:cs="Arial"/>
          <w:color w:val="0000FF"/>
        </w:rPr>
        <w:instrText xml:space="preserve"> INCLUDEPICTURE "http://dielinke-starnberg.de/uploads/media/DieLinke_KVStarnberg.jpg" \* MERGEFORMATINET </w:instrText>
      </w:r>
      <w:r>
        <w:rPr>
          <w:rFonts w:ascii="Verdana" w:hAnsi="Verdana" w:cs="Arial"/>
          <w:color w:val="0000FF"/>
        </w:rPr>
        <w:fldChar w:fldCharType="separate"/>
      </w:r>
      <w:r w:rsidR="00B8376D">
        <w:rPr>
          <w:rFonts w:ascii="Verdana" w:hAnsi="Verdana" w:cs="Arial"/>
          <w:color w:val="0000FF"/>
        </w:rPr>
        <w:fldChar w:fldCharType="begin"/>
      </w:r>
      <w:r w:rsidR="00B8376D">
        <w:rPr>
          <w:rFonts w:ascii="Verdana" w:hAnsi="Verdana" w:cs="Arial"/>
          <w:color w:val="0000FF"/>
        </w:rPr>
        <w:instrText xml:space="preserve"> INCLUDEPICTURE  "http://dielinke-starnberg.de/uploads/media/DieLinke_KVStarnberg.jpg" \* MERGEFORMATINET </w:instrText>
      </w:r>
      <w:r w:rsidR="00B8376D">
        <w:rPr>
          <w:rFonts w:ascii="Verdana" w:hAnsi="Verdana" w:cs="Arial"/>
          <w:color w:val="0000FF"/>
        </w:rPr>
        <w:fldChar w:fldCharType="separate"/>
      </w:r>
      <w:r w:rsidR="00C47322">
        <w:rPr>
          <w:rFonts w:ascii="Verdana" w:hAnsi="Verdana" w:cs="Arial"/>
          <w:color w:val="0000FF"/>
        </w:rPr>
        <w:fldChar w:fldCharType="begin"/>
      </w:r>
      <w:r w:rsidR="00C47322">
        <w:rPr>
          <w:rFonts w:ascii="Verdana" w:hAnsi="Verdana" w:cs="Arial"/>
          <w:color w:val="0000FF"/>
        </w:rPr>
        <w:instrText xml:space="preserve"> INCLUDEPICTURE  "http://dielinke-starnberg.de/uploads/media/DieLinke_KVStarnberg.jpg" \* MERGEFORMATINET </w:instrText>
      </w:r>
      <w:r w:rsidR="00C47322">
        <w:rPr>
          <w:rFonts w:ascii="Verdana" w:hAnsi="Verdana" w:cs="Arial"/>
          <w:color w:val="0000FF"/>
        </w:rPr>
        <w:fldChar w:fldCharType="separate"/>
      </w:r>
      <w:r w:rsidR="00D7310F">
        <w:rPr>
          <w:rFonts w:ascii="Verdana" w:hAnsi="Verdana" w:cs="Arial"/>
          <w:color w:val="0000FF"/>
        </w:rPr>
        <w:fldChar w:fldCharType="begin"/>
      </w:r>
      <w:r w:rsidR="00D7310F">
        <w:rPr>
          <w:rFonts w:ascii="Verdana" w:hAnsi="Verdana" w:cs="Arial"/>
          <w:color w:val="0000FF"/>
        </w:rPr>
        <w:instrText xml:space="preserve"> INCLUDEPICTURE  "http://dielinke-starnberg.de/uploads/media/DieLinke_KVStarnberg.jpg" \* MERGEFORMATINET </w:instrText>
      </w:r>
      <w:r w:rsidR="00D7310F">
        <w:rPr>
          <w:rFonts w:ascii="Verdana" w:hAnsi="Verdana" w:cs="Arial"/>
          <w:color w:val="0000FF"/>
        </w:rPr>
        <w:fldChar w:fldCharType="separate"/>
      </w:r>
      <w:r w:rsidR="00111405">
        <w:rPr>
          <w:rFonts w:ascii="Verdana" w:hAnsi="Verdana" w:cs="Arial"/>
          <w:color w:val="0000FF"/>
        </w:rPr>
        <w:fldChar w:fldCharType="begin"/>
      </w:r>
      <w:r w:rsidR="00111405">
        <w:rPr>
          <w:rFonts w:ascii="Verdana" w:hAnsi="Verdana" w:cs="Arial"/>
          <w:color w:val="0000FF"/>
        </w:rPr>
        <w:instrText xml:space="preserve"> INCLUDEPICTURE  "http://dielinke-starnberg.de/uploads/media/DieLinke_KVStarnberg.jpg" \* MERGEFORMATINET </w:instrText>
      </w:r>
      <w:r w:rsidR="00111405">
        <w:rPr>
          <w:rFonts w:ascii="Verdana" w:hAnsi="Verdana" w:cs="Arial"/>
          <w:color w:val="0000FF"/>
        </w:rPr>
        <w:fldChar w:fldCharType="separate"/>
      </w:r>
      <w:r w:rsidR="00392BFE">
        <w:rPr>
          <w:rFonts w:ascii="Verdana" w:hAnsi="Verdana" w:cs="Arial"/>
          <w:color w:val="0000FF"/>
        </w:rPr>
        <w:fldChar w:fldCharType="begin"/>
      </w:r>
      <w:r w:rsidR="00392BFE">
        <w:rPr>
          <w:rFonts w:ascii="Verdana" w:hAnsi="Verdana" w:cs="Arial"/>
          <w:color w:val="0000FF"/>
        </w:rPr>
        <w:instrText xml:space="preserve"> </w:instrText>
      </w:r>
      <w:r w:rsidR="00392BFE">
        <w:rPr>
          <w:rFonts w:ascii="Verdana" w:hAnsi="Verdana" w:cs="Arial"/>
          <w:color w:val="0000FF"/>
        </w:rPr>
        <w:instrText>INCLUDEPICTURE  "http://dielinke-starnberg.de/uploads/media/DieLinke_KVStarnberg.jpg" \</w:instrText>
      </w:r>
      <w:r w:rsidR="00392BFE">
        <w:rPr>
          <w:rFonts w:ascii="Verdana" w:hAnsi="Verdana" w:cs="Arial"/>
          <w:color w:val="0000FF"/>
        </w:rPr>
        <w:instrText>* MERGEFORMATINET</w:instrText>
      </w:r>
      <w:r w:rsidR="00392BFE">
        <w:rPr>
          <w:rFonts w:ascii="Verdana" w:hAnsi="Verdana" w:cs="Arial"/>
          <w:color w:val="0000FF"/>
        </w:rPr>
        <w:instrText xml:space="preserve"> </w:instrText>
      </w:r>
      <w:r w:rsidR="00392BFE">
        <w:rPr>
          <w:rFonts w:ascii="Verdana" w:hAnsi="Verdana" w:cs="Arial"/>
          <w:color w:val="0000FF"/>
        </w:rPr>
        <w:fldChar w:fldCharType="separate"/>
      </w:r>
      <w:r w:rsidR="00392BFE">
        <w:rPr>
          <w:rFonts w:ascii="Verdana" w:hAnsi="Verdana"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urück zur Startseite" style="width:183.6pt;height:58.8pt" o:button="t">
            <v:imagedata r:id="rId5" r:href="rId6"/>
          </v:shape>
        </w:pict>
      </w:r>
      <w:r w:rsidR="00392BFE">
        <w:rPr>
          <w:rFonts w:ascii="Verdana" w:hAnsi="Verdana" w:cs="Arial"/>
          <w:color w:val="0000FF"/>
        </w:rPr>
        <w:fldChar w:fldCharType="end"/>
      </w:r>
      <w:r w:rsidR="00111405">
        <w:rPr>
          <w:rFonts w:ascii="Verdana" w:hAnsi="Verdana" w:cs="Arial"/>
          <w:color w:val="0000FF"/>
        </w:rPr>
        <w:fldChar w:fldCharType="end"/>
      </w:r>
      <w:r w:rsidR="00D7310F">
        <w:rPr>
          <w:rFonts w:ascii="Verdana" w:hAnsi="Verdana" w:cs="Arial"/>
          <w:color w:val="0000FF"/>
        </w:rPr>
        <w:fldChar w:fldCharType="end"/>
      </w:r>
      <w:r w:rsidR="00C47322">
        <w:rPr>
          <w:rFonts w:ascii="Verdana" w:hAnsi="Verdana" w:cs="Arial"/>
          <w:color w:val="0000FF"/>
        </w:rPr>
        <w:fldChar w:fldCharType="end"/>
      </w:r>
      <w:r w:rsidR="00B8376D">
        <w:rPr>
          <w:rFonts w:ascii="Verdana" w:hAnsi="Verdana" w:cs="Arial"/>
          <w:color w:val="0000FF"/>
        </w:rPr>
        <w:fldChar w:fldCharType="end"/>
      </w:r>
      <w:r>
        <w:rPr>
          <w:rFonts w:ascii="Verdana" w:hAnsi="Verdana" w:cs="Arial"/>
          <w:color w:val="0000FF"/>
        </w:rPr>
        <w:fldChar w:fldCharType="end"/>
      </w:r>
      <w:r>
        <w:rPr>
          <w:rFonts w:ascii="Verdana" w:hAnsi="Verdana" w:cs="Arial"/>
        </w:rPr>
        <w:fldChar w:fldCharType="end"/>
      </w:r>
    </w:p>
    <w:p w:rsidR="00925859" w:rsidRDefault="002F7768" w:rsidP="00925859">
      <w:pPr>
        <w:rPr>
          <w:rFonts w:ascii="Arial" w:hAnsi="Arial" w:cs="Arial"/>
          <w:b/>
        </w:rPr>
      </w:pPr>
      <w:r>
        <w:rPr>
          <w:rFonts w:ascii="Arial" w:hAnsi="Arial" w:cs="Arial"/>
          <w:b/>
        </w:rPr>
        <w:t xml:space="preserve">    </w:t>
      </w:r>
      <w:hyperlink r:id="rId7" w:history="1">
        <w:r w:rsidRPr="00DD2FBC">
          <w:rPr>
            <w:rStyle w:val="Hyperlink"/>
            <w:rFonts w:ascii="Arial" w:hAnsi="Arial" w:cs="Arial"/>
            <w:b/>
          </w:rPr>
          <w:t>www.dielinke-starnberg.de</w:t>
        </w:r>
      </w:hyperlink>
    </w:p>
    <w:p w:rsidR="002F7768" w:rsidRDefault="002F7768" w:rsidP="00925859">
      <w:pPr>
        <w:rPr>
          <w:rFonts w:ascii="Verdana" w:hAnsi="Verdana" w:cs="Arial"/>
        </w:rPr>
      </w:pPr>
    </w:p>
    <w:p w:rsidR="00925859" w:rsidRDefault="00925859">
      <w:pPr>
        <w:rPr>
          <w:rFonts w:ascii="Arial" w:hAnsi="Arial" w:cs="Arial"/>
          <w:b/>
          <w:sz w:val="24"/>
          <w:szCs w:val="24"/>
        </w:rPr>
      </w:pPr>
    </w:p>
    <w:p w:rsidR="003E1592" w:rsidRDefault="00BC0AE5" w:rsidP="00D7310F">
      <w:pPr>
        <w:ind w:firstLine="709"/>
        <w:jc w:val="center"/>
        <w:rPr>
          <w:rFonts w:ascii="Arial" w:hAnsi="Arial" w:cs="Arial"/>
          <w:b/>
          <w:sz w:val="28"/>
          <w:szCs w:val="28"/>
        </w:rPr>
      </w:pPr>
      <w:r w:rsidRPr="00B8376D">
        <w:rPr>
          <w:rFonts w:ascii="Arial" w:hAnsi="Arial" w:cs="Arial"/>
          <w:b/>
          <w:sz w:val="28"/>
          <w:szCs w:val="28"/>
        </w:rPr>
        <w:t>Pressemitteilung</w:t>
      </w:r>
    </w:p>
    <w:p w:rsidR="00676D6A" w:rsidRDefault="00925859" w:rsidP="00D7310F">
      <w:pPr>
        <w:ind w:firstLine="709"/>
        <w:jc w:val="center"/>
        <w:rPr>
          <w:rFonts w:ascii="Arial" w:hAnsi="Arial" w:cs="Arial"/>
          <w:b/>
          <w:sz w:val="28"/>
          <w:szCs w:val="28"/>
        </w:rPr>
      </w:pPr>
      <w:r w:rsidRPr="00B8376D">
        <w:rPr>
          <w:rFonts w:ascii="Arial" w:hAnsi="Arial" w:cs="Arial"/>
          <w:b/>
          <w:sz w:val="28"/>
          <w:szCs w:val="28"/>
        </w:rPr>
        <w:t>Klaus Ernst</w:t>
      </w:r>
      <w:r w:rsidR="003E1592">
        <w:rPr>
          <w:rFonts w:ascii="Arial" w:hAnsi="Arial" w:cs="Arial"/>
          <w:b/>
          <w:sz w:val="28"/>
          <w:szCs w:val="28"/>
        </w:rPr>
        <w:t xml:space="preserve"> in Starnberg</w:t>
      </w:r>
    </w:p>
    <w:p w:rsidR="00C47322" w:rsidRPr="00D7310F" w:rsidRDefault="00C47322" w:rsidP="00D7310F">
      <w:pPr>
        <w:jc w:val="center"/>
        <w:rPr>
          <w:rFonts w:ascii="Arial" w:hAnsi="Arial" w:cs="Arial"/>
          <w:b/>
          <w:bCs/>
          <w:i/>
          <w:iCs/>
          <w:sz w:val="28"/>
          <w:szCs w:val="28"/>
          <w:lang w:eastAsia="de-DE"/>
        </w:rPr>
      </w:pPr>
      <w:r>
        <w:rPr>
          <w:rFonts w:ascii="Arial" w:hAnsi="Arial" w:cs="Arial"/>
          <w:color w:val="000000"/>
          <w:sz w:val="20"/>
          <w:szCs w:val="20"/>
          <w:lang w:eastAsia="de-DE"/>
        </w:rPr>
        <w:t>       </w:t>
      </w:r>
      <w:r w:rsidRPr="00D7310F">
        <w:rPr>
          <w:rFonts w:ascii="Arial" w:hAnsi="Arial" w:cs="Arial"/>
          <w:b/>
          <w:bCs/>
          <w:i/>
          <w:iCs/>
          <w:sz w:val="28"/>
          <w:szCs w:val="28"/>
          <w:lang w:eastAsia="de-DE"/>
        </w:rPr>
        <w:t>Auswirkungen des TTIP auf die Arbeits- und Verteilungspolitik</w:t>
      </w:r>
    </w:p>
    <w:p w:rsidR="00925859" w:rsidRPr="00BC0AE5" w:rsidRDefault="00925859">
      <w:pPr>
        <w:rPr>
          <w:rFonts w:ascii="Arial" w:hAnsi="Arial" w:cs="Arial"/>
          <w:b/>
          <w:sz w:val="24"/>
          <w:szCs w:val="24"/>
        </w:rPr>
      </w:pPr>
    </w:p>
    <w:p w:rsidR="001408BB" w:rsidRDefault="004B52AC" w:rsidP="00BC0AE5">
      <w:pPr>
        <w:rPr>
          <w:rFonts w:ascii="Arial" w:hAnsi="Arial" w:cs="Arial"/>
          <w:bCs/>
          <w:color w:val="000000" w:themeColor="text1"/>
          <w:sz w:val="24"/>
          <w:szCs w:val="24"/>
        </w:rPr>
      </w:pPr>
      <w:r>
        <w:rPr>
          <w:rFonts w:ascii="Arial" w:hAnsi="Arial" w:cs="Arial"/>
          <w:bCs/>
          <w:noProof/>
          <w:color w:val="000000" w:themeColor="text1"/>
          <w:sz w:val="24"/>
          <w:szCs w:val="24"/>
          <w:lang w:eastAsia="de-DE"/>
        </w:rPr>
        <w:drawing>
          <wp:anchor distT="0" distB="0" distL="114300" distR="114300" simplePos="0" relativeHeight="251658240" behindDoc="0" locked="0" layoutInCell="1" allowOverlap="1" wp14:anchorId="1DEE48FD" wp14:editId="5972E2D5">
            <wp:simplePos x="0" y="0"/>
            <wp:positionH relativeFrom="column">
              <wp:posOffset>-8890</wp:posOffset>
            </wp:positionH>
            <wp:positionV relativeFrom="paragraph">
              <wp:posOffset>96520</wp:posOffset>
            </wp:positionV>
            <wp:extent cx="1581785" cy="1908175"/>
            <wp:effectExtent l="0" t="0" r="0" b="0"/>
            <wp:wrapSquare wrapText="bothSides"/>
            <wp:docPr id="1" name="Grafik 1" descr="Klaus Ernst">
              <a:hlinkClick xmlns:a="http://schemas.openxmlformats.org/drawingml/2006/main" r:id="rId8" tooltip="&quot;Klaus Ern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us Ernst">
                      <a:hlinkClick r:id="rId8" tooltip="&quot;Klaus Ern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1908175"/>
                    </a:xfrm>
                    <a:prstGeom prst="rect">
                      <a:avLst/>
                    </a:prstGeom>
                    <a:noFill/>
                  </pic:spPr>
                </pic:pic>
              </a:graphicData>
            </a:graphic>
            <wp14:sizeRelH relativeFrom="page">
              <wp14:pctWidth>0</wp14:pctWidth>
            </wp14:sizeRelH>
            <wp14:sizeRelV relativeFrom="page">
              <wp14:pctHeight>0</wp14:pctHeight>
            </wp14:sizeRelV>
          </wp:anchor>
        </w:drawing>
      </w:r>
      <w:r w:rsidR="00BC0AE5" w:rsidRPr="00BC0AE5">
        <w:rPr>
          <w:rFonts w:ascii="Arial" w:hAnsi="Arial" w:cs="Arial"/>
          <w:bCs/>
          <w:color w:val="000000" w:themeColor="text1"/>
          <w:sz w:val="24"/>
          <w:szCs w:val="24"/>
        </w:rPr>
        <w:t>Nicht nur Verbraucherschützer gehen gegen das geplante Freihandelsabkommen TTIP mit den USA auf die Barrikaden. Auch die Gewerkschaften machen gegen TTIP mobil, weil sie zu Recht eine weitere Schwächung der Arbeitnehmerseite befürchten.</w:t>
      </w:r>
    </w:p>
    <w:p w:rsidR="001408BB" w:rsidRDefault="00BC0AE5" w:rsidP="00BC0AE5">
      <w:pPr>
        <w:rPr>
          <w:rFonts w:ascii="Arial" w:hAnsi="Arial" w:cs="Arial"/>
          <w:bCs/>
          <w:color w:val="000000" w:themeColor="text1"/>
          <w:sz w:val="24"/>
          <w:szCs w:val="24"/>
        </w:rPr>
      </w:pPr>
      <w:r w:rsidRPr="00BC0AE5">
        <w:rPr>
          <w:rFonts w:ascii="Arial" w:hAnsi="Arial" w:cs="Arial"/>
          <w:bCs/>
          <w:color w:val="000000" w:themeColor="text1"/>
          <w:sz w:val="24"/>
          <w:szCs w:val="24"/>
        </w:rPr>
        <w:t xml:space="preserve"> „TTIP macht die Kapitalseite mobiler und die Arbeitnehmerseite durch die Androhung möglicher Standortverlagerungen erpressbarer. Das erhöht den Druck auf Löhne und Arbeitsbedingungen“ erklärt Klaus Ernst, stellvertretender Fraktionsvorsitzender der LINKEN im Bundestag.</w:t>
      </w:r>
    </w:p>
    <w:p w:rsidR="001408BB" w:rsidRDefault="00BC0AE5" w:rsidP="00BC0AE5">
      <w:pPr>
        <w:rPr>
          <w:rFonts w:ascii="Arial" w:hAnsi="Arial" w:cs="Arial"/>
          <w:bCs/>
          <w:color w:val="000000" w:themeColor="text1"/>
          <w:sz w:val="24"/>
          <w:szCs w:val="24"/>
        </w:rPr>
      </w:pPr>
      <w:r w:rsidRPr="00BC0AE5">
        <w:rPr>
          <w:rFonts w:ascii="Arial" w:hAnsi="Arial" w:cs="Arial"/>
          <w:bCs/>
          <w:color w:val="000000" w:themeColor="text1"/>
          <w:sz w:val="24"/>
          <w:szCs w:val="24"/>
        </w:rPr>
        <w:t>„Auch die geplante Öffnung im Dienstleistungsbereich gegenüber ausländischer Konkurrenz sehe ich mit großer Sorge. Staatliche Anbieter sind dann gezwungen ihre Dienstleistungen auf Basis einer Vollkostenrechnung anzubieten, damit die private Konkurrenz gleichgestellt ist. Kommerzialisierung und Privatisierung wiederum begünstigen die Schaffung atypischer Niedriglohnbeschäftigung.</w:t>
      </w:r>
      <w:r w:rsidR="001408BB">
        <w:rPr>
          <w:rFonts w:ascii="Arial" w:hAnsi="Arial" w:cs="Arial"/>
          <w:bCs/>
          <w:color w:val="000000" w:themeColor="text1"/>
          <w:sz w:val="24"/>
          <w:szCs w:val="24"/>
        </w:rPr>
        <w:t xml:space="preserve"> </w:t>
      </w:r>
      <w:r w:rsidRPr="00BC0AE5">
        <w:rPr>
          <w:rFonts w:ascii="Arial" w:hAnsi="Arial" w:cs="Arial"/>
          <w:bCs/>
          <w:color w:val="000000" w:themeColor="text1"/>
          <w:sz w:val="24"/>
          <w:szCs w:val="24"/>
        </w:rPr>
        <w:t>TTIP ist ganz klar gegen die Interessen der Bevölkerungsmehrheit. Ich setze auf ein breites gesellschaftliches Bündnis, um TTIP zu verhindern!“</w:t>
      </w:r>
    </w:p>
    <w:p w:rsidR="00BC0AE5" w:rsidRDefault="00BC0AE5" w:rsidP="00BC0AE5">
      <w:pPr>
        <w:rPr>
          <w:rFonts w:ascii="Arial" w:hAnsi="Arial" w:cs="Arial"/>
          <w:bCs/>
          <w:color w:val="000000" w:themeColor="text1"/>
          <w:sz w:val="24"/>
          <w:szCs w:val="24"/>
        </w:rPr>
      </w:pPr>
      <w:r w:rsidRPr="00BC0AE5">
        <w:rPr>
          <w:rFonts w:ascii="Arial" w:hAnsi="Arial" w:cs="Arial"/>
          <w:bCs/>
          <w:color w:val="000000" w:themeColor="text1"/>
          <w:sz w:val="24"/>
          <w:szCs w:val="24"/>
        </w:rPr>
        <w:t>Klaus Ernst wird am 21. Juli um 19h im Gasthof „Zur Schießstätte“</w:t>
      </w:r>
      <w:r w:rsidR="00B8376D">
        <w:rPr>
          <w:rFonts w:ascii="Arial" w:hAnsi="Arial" w:cs="Arial"/>
          <w:bCs/>
          <w:color w:val="000000" w:themeColor="text1"/>
          <w:sz w:val="24"/>
          <w:szCs w:val="24"/>
        </w:rPr>
        <w:t xml:space="preserve">, </w:t>
      </w:r>
      <w:r w:rsidR="00B8376D" w:rsidRPr="00B8376D">
        <w:rPr>
          <w:rFonts w:ascii="Arial" w:hAnsi="Arial" w:cs="Arial"/>
          <w:bCs/>
          <w:color w:val="000000" w:themeColor="text1"/>
          <w:sz w:val="24"/>
          <w:szCs w:val="24"/>
        </w:rPr>
        <w:t>Hofbuchetstrasse 4, Starnberg</w:t>
      </w:r>
      <w:r w:rsidR="00B8376D">
        <w:rPr>
          <w:color w:val="000000"/>
          <w:lang w:eastAsia="de-DE"/>
        </w:rPr>
        <w:t xml:space="preserve"> </w:t>
      </w:r>
      <w:r w:rsidRPr="00BC0AE5">
        <w:rPr>
          <w:rFonts w:ascii="Arial" w:hAnsi="Arial" w:cs="Arial"/>
          <w:bCs/>
          <w:color w:val="000000" w:themeColor="text1"/>
          <w:sz w:val="24"/>
          <w:szCs w:val="24"/>
        </w:rPr>
        <w:t xml:space="preserve"> zu den Auswirkungen des TTIP auf die Arbeits- und Verteilungspolitik sprechen und für Diskussion und Nachfragen zur Verfügung stehen.</w:t>
      </w:r>
    </w:p>
    <w:p w:rsidR="00A221EF" w:rsidRDefault="00A221EF" w:rsidP="00BC0AE5">
      <w:pPr>
        <w:rPr>
          <w:rFonts w:ascii="Arial" w:hAnsi="Arial" w:cs="Arial"/>
          <w:bCs/>
          <w:color w:val="000000" w:themeColor="text1"/>
          <w:sz w:val="24"/>
          <w:szCs w:val="24"/>
        </w:rPr>
      </w:pPr>
    </w:p>
    <w:p w:rsidR="00A221EF" w:rsidRPr="00F30137" w:rsidRDefault="00A221EF" w:rsidP="00A221EF">
      <w:pPr>
        <w:rPr>
          <w:sz w:val="24"/>
          <w:szCs w:val="24"/>
        </w:rPr>
      </w:pPr>
      <w:r w:rsidRPr="00F30137">
        <w:rPr>
          <w:sz w:val="24"/>
          <w:szCs w:val="24"/>
        </w:rPr>
        <w:t>Pressekontakt für die Veranstaltung:</w:t>
      </w:r>
    </w:p>
    <w:p w:rsidR="00A221EF" w:rsidRPr="0088165A" w:rsidRDefault="00A221EF" w:rsidP="00A221EF">
      <w:pPr>
        <w:spacing w:after="0" w:line="240" w:lineRule="auto"/>
        <w:rPr>
          <w:rFonts w:ascii="Times New Roman" w:hAnsi="Times New Roman" w:cs="Times New Roman"/>
          <w:sz w:val="24"/>
          <w:szCs w:val="24"/>
          <w:lang w:eastAsia="de-DE"/>
        </w:rPr>
      </w:pPr>
      <w:r w:rsidRPr="0088165A">
        <w:rPr>
          <w:rFonts w:ascii="Arial" w:hAnsi="Arial" w:cs="Arial"/>
          <w:sz w:val="20"/>
          <w:szCs w:val="20"/>
          <w:lang w:eastAsia="de-DE"/>
        </w:rPr>
        <w:t>Dr. Volker Stein</w:t>
      </w:r>
      <w:r w:rsidRPr="0088165A">
        <w:rPr>
          <w:rFonts w:ascii="Arial" w:hAnsi="Arial" w:cs="Arial"/>
          <w:sz w:val="20"/>
          <w:szCs w:val="20"/>
          <w:lang w:eastAsia="de-DE"/>
        </w:rPr>
        <w:br/>
      </w:r>
      <w:r w:rsidRPr="0088165A">
        <w:rPr>
          <w:rFonts w:ascii="Arial" w:hAnsi="Arial" w:cs="Arial"/>
          <w:sz w:val="16"/>
          <w:szCs w:val="16"/>
          <w:lang w:eastAsia="de-DE"/>
        </w:rPr>
        <w:t>Stellvertretender Sprecher</w:t>
      </w:r>
      <w:r w:rsidRPr="0088165A">
        <w:rPr>
          <w:rFonts w:ascii="Arial" w:hAnsi="Arial" w:cs="Arial"/>
          <w:sz w:val="16"/>
          <w:szCs w:val="16"/>
          <w:lang w:eastAsia="de-DE"/>
        </w:rPr>
        <w:br/>
        <w:t>Kreisverband Starnberg</w:t>
      </w:r>
      <w:r w:rsidRPr="0088165A">
        <w:rPr>
          <w:rFonts w:ascii="Arial" w:hAnsi="Arial" w:cs="Arial"/>
          <w:sz w:val="16"/>
          <w:szCs w:val="16"/>
          <w:lang w:eastAsia="de-DE"/>
        </w:rPr>
        <w:br/>
        <w:t>DIE LINKE</w:t>
      </w:r>
    </w:p>
    <w:p w:rsidR="00BC0AE5" w:rsidRDefault="00A221EF">
      <w:r w:rsidRPr="0088165A">
        <w:rPr>
          <w:rFonts w:ascii="Arial" w:hAnsi="Arial" w:cs="Arial"/>
          <w:sz w:val="16"/>
          <w:szCs w:val="16"/>
        </w:rPr>
        <w:t>Ulrichstraße 13</w:t>
      </w:r>
      <w:r w:rsidRPr="0088165A">
        <w:rPr>
          <w:rFonts w:ascii="Arial" w:hAnsi="Arial" w:cs="Arial"/>
          <w:sz w:val="16"/>
          <w:szCs w:val="16"/>
        </w:rPr>
        <w:br/>
        <w:t>82343 Pöcking</w:t>
      </w:r>
      <w:r w:rsidRPr="0088165A">
        <w:rPr>
          <w:rFonts w:ascii="Arial" w:hAnsi="Arial" w:cs="Arial"/>
          <w:sz w:val="16"/>
          <w:szCs w:val="16"/>
        </w:rPr>
        <w:br/>
      </w:r>
      <w:hyperlink r:id="rId10" w:history="1">
        <w:r w:rsidRPr="0088165A">
          <w:rPr>
            <w:rStyle w:val="Hyperlink"/>
            <w:rFonts w:ascii="Arial" w:hAnsi="Arial" w:cs="Arial"/>
            <w:sz w:val="16"/>
            <w:szCs w:val="16"/>
          </w:rPr>
          <w:t>stein.volker@gmx.de</w:t>
        </w:r>
      </w:hyperlink>
      <w:r w:rsidR="00111405">
        <w:rPr>
          <w:rFonts w:ascii="Arial" w:hAnsi="Arial" w:cs="Arial"/>
          <w:sz w:val="16"/>
          <w:szCs w:val="16"/>
        </w:rPr>
        <w:br/>
        <w:t>Tel. 08157 2316</w:t>
      </w:r>
    </w:p>
    <w:sectPr w:rsidR="00BC0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E5"/>
    <w:rsid w:val="00111405"/>
    <w:rsid w:val="001408BB"/>
    <w:rsid w:val="002F7768"/>
    <w:rsid w:val="00392BFE"/>
    <w:rsid w:val="003E1592"/>
    <w:rsid w:val="004B52AC"/>
    <w:rsid w:val="00676D6A"/>
    <w:rsid w:val="00925859"/>
    <w:rsid w:val="00A221EF"/>
    <w:rsid w:val="00B8376D"/>
    <w:rsid w:val="00BC0AE5"/>
    <w:rsid w:val="00C47322"/>
    <w:rsid w:val="00D7310F"/>
    <w:rsid w:val="00F50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221EF"/>
    <w:rPr>
      <w:color w:val="0000FF"/>
      <w:u w:val="single"/>
    </w:rPr>
  </w:style>
  <w:style w:type="character" w:styleId="BesuchterHyperlink">
    <w:name w:val="FollowedHyperlink"/>
    <w:basedOn w:val="Absatz-Standardschriftart"/>
    <w:uiPriority w:val="99"/>
    <w:semiHidden/>
    <w:unhideWhenUsed/>
    <w:rsid w:val="002F77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221EF"/>
    <w:rPr>
      <w:color w:val="0000FF"/>
      <w:u w:val="single"/>
    </w:rPr>
  </w:style>
  <w:style w:type="character" w:styleId="BesuchterHyperlink">
    <w:name w:val="FollowedHyperlink"/>
    <w:basedOn w:val="Absatz-Standardschriftart"/>
    <w:uiPriority w:val="99"/>
    <w:semiHidden/>
    <w:unhideWhenUsed/>
    <w:rsid w:val="002F7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482">
      <w:bodyDiv w:val="1"/>
      <w:marLeft w:val="0"/>
      <w:marRight w:val="0"/>
      <w:marTop w:val="0"/>
      <w:marBottom w:val="0"/>
      <w:divBdr>
        <w:top w:val="none" w:sz="0" w:space="0" w:color="auto"/>
        <w:left w:val="none" w:sz="0" w:space="0" w:color="auto"/>
        <w:bottom w:val="none" w:sz="0" w:space="0" w:color="auto"/>
        <w:right w:val="none" w:sz="0" w:space="0" w:color="auto"/>
      </w:divBdr>
    </w:div>
    <w:div w:id="12773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s-ernst-mdb.de/uploads/pics/klaus_ernst_ti" TargetMode="External"/><Relationship Id="rId3" Type="http://schemas.openxmlformats.org/officeDocument/2006/relationships/settings" Target="settings.xml"/><Relationship Id="rId7" Type="http://schemas.openxmlformats.org/officeDocument/2006/relationships/hyperlink" Target="http://www.dielinke-starnber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dielinke-starnberg.de/uploads/media/DieLinke_KVStarnberg.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tein.volker@gmx.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Stein</dc:creator>
  <cp:lastModifiedBy>Renate</cp:lastModifiedBy>
  <cp:revision>2</cp:revision>
  <dcterms:created xsi:type="dcterms:W3CDTF">2014-07-12T09:37:00Z</dcterms:created>
  <dcterms:modified xsi:type="dcterms:W3CDTF">2014-07-12T09:37:00Z</dcterms:modified>
</cp:coreProperties>
</file>